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AD" w:rsidRDefault="001410AD" w:rsidP="001410AD">
      <w:pPr>
        <w:shd w:val="clear" w:color="auto" w:fill="FFFFFF"/>
        <w:spacing w:after="0" w:line="288" w:lineRule="atLeast"/>
        <w:outlineLvl w:val="1"/>
        <w:rPr>
          <w:rFonts w:ascii="Avenir-Roman" w:eastAsia="Times New Roman" w:hAnsi="Avenir-Roman" w:cs="Times New Roman"/>
          <w:caps/>
          <w:color w:val="333333"/>
          <w:sz w:val="36"/>
          <w:szCs w:val="36"/>
          <w:lang w:eastAsia="fr-FR"/>
        </w:rPr>
      </w:pPr>
      <w:r w:rsidRPr="005226C7">
        <w:rPr>
          <w:noProof/>
          <w:lang w:eastAsia="fr-FR"/>
        </w:rPr>
        <w:drawing>
          <wp:inline distT="0" distB="0" distL="0" distR="0" wp14:anchorId="772A0E25" wp14:editId="236D85FF">
            <wp:extent cx="2243493" cy="904875"/>
            <wp:effectExtent l="0" t="0" r="444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3744" cy="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980" w:rsidRDefault="002D5980" w:rsidP="002D5980">
      <w:pPr>
        <w:spacing w:after="200" w:line="276" w:lineRule="auto"/>
        <w:jc w:val="both"/>
        <w:rPr>
          <w:rFonts w:ascii="Comic Sans MS" w:eastAsia="Calibri" w:hAnsi="Comic Sans MS" w:cs="Times New Roman"/>
          <w:b/>
          <w:bCs/>
          <w:sz w:val="20"/>
          <w:szCs w:val="20"/>
          <w:shd w:val="clear" w:color="auto" w:fill="FFFFFF"/>
        </w:rPr>
      </w:pPr>
    </w:p>
    <w:p w:rsidR="002D5980" w:rsidRPr="002D5980" w:rsidRDefault="002D5980" w:rsidP="004D1C77">
      <w:pPr>
        <w:spacing w:after="200" w:line="276" w:lineRule="auto"/>
        <w:jc w:val="both"/>
        <w:rPr>
          <w:rFonts w:ascii="Comic Sans MS" w:eastAsia="Calibri" w:hAnsi="Comic Sans MS" w:cs="Times New Roman"/>
          <w:sz w:val="20"/>
          <w:szCs w:val="20"/>
          <w:shd w:val="clear" w:color="auto" w:fill="FFFFFF"/>
        </w:rPr>
      </w:pPr>
      <w:r w:rsidRPr="002D5980">
        <w:rPr>
          <w:rFonts w:ascii="Comic Sans MS" w:eastAsia="Calibri" w:hAnsi="Comic Sans MS" w:cs="Times New Roman"/>
          <w:b/>
          <w:bCs/>
          <w:sz w:val="20"/>
          <w:szCs w:val="20"/>
          <w:shd w:val="clear" w:color="auto" w:fill="FFFFFF"/>
        </w:rPr>
        <w:t>PAPREC GROUP</w:t>
      </w:r>
      <w:r w:rsidRPr="002D5980">
        <w:rPr>
          <w:rFonts w:ascii="Comic Sans MS" w:eastAsia="Calibri" w:hAnsi="Comic Sans MS" w:cs="Times New Roman"/>
          <w:sz w:val="20"/>
          <w:szCs w:val="20"/>
          <w:shd w:val="clear" w:color="auto" w:fill="FFFFFF"/>
        </w:rPr>
        <w:t>, premier groupe indépendant français de recyclage, avec 16 millions de tonnes de papiers, plastiques, déchets industriels banals à travers un réseau de plus de 280 sites en France et à l’international, compte 12 500 salariés et affiche un CA de 2 Milliard d'Euros. </w:t>
      </w:r>
    </w:p>
    <w:p w:rsidR="002D5980" w:rsidRDefault="002D5980" w:rsidP="004D1C77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0"/>
          <w:szCs w:val="20"/>
        </w:rPr>
      </w:pPr>
      <w:r w:rsidRPr="002D5980">
        <w:rPr>
          <w:rFonts w:ascii="Comic Sans MS" w:eastAsia="Calibri" w:hAnsi="Comic Sans MS" w:cs="Times New Roman"/>
          <w:sz w:val="20"/>
          <w:szCs w:val="20"/>
        </w:rPr>
        <w:t xml:space="preserve">Dans un environnement stimulant, dans une entreprise en forte croissance régulière qui mise sur ses collaborateurs et leur possibilité d’évolution, nous recherchons </w:t>
      </w:r>
      <w:r w:rsidRPr="002D5980">
        <w:rPr>
          <w:rFonts w:ascii="Comic Sans MS" w:eastAsia="Times New Roman" w:hAnsi="Comic Sans MS" w:cs="Times New Roman"/>
          <w:bCs/>
          <w:sz w:val="20"/>
          <w:szCs w:val="20"/>
        </w:rPr>
        <w:t xml:space="preserve">pour </w:t>
      </w:r>
      <w:r w:rsidRPr="002D598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notre enseigne </w:t>
      </w:r>
      <w:r w:rsidR="004C09E8">
        <w:rPr>
          <w:rFonts w:ascii="Comic Sans MS" w:eastAsia="Times New Roman" w:hAnsi="Comic Sans MS" w:cs="Times New Roman"/>
          <w:b/>
          <w:bCs/>
          <w:sz w:val="20"/>
          <w:szCs w:val="20"/>
        </w:rPr>
        <w:t>PAPREC AUVERGNE</w:t>
      </w:r>
      <w:r w:rsidRPr="002D5980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, </w:t>
      </w:r>
      <w:r w:rsidRPr="002D5980">
        <w:rPr>
          <w:rFonts w:ascii="Comic Sans MS" w:eastAsia="Times New Roman" w:hAnsi="Comic Sans MS" w:cs="Times New Roman"/>
          <w:bCs/>
          <w:sz w:val="20"/>
          <w:szCs w:val="20"/>
        </w:rPr>
        <w:t>un(e) :</w:t>
      </w:r>
    </w:p>
    <w:p w:rsidR="002D5980" w:rsidRDefault="002D5980" w:rsidP="004D1C77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0"/>
          <w:szCs w:val="20"/>
        </w:rPr>
      </w:pPr>
    </w:p>
    <w:p w:rsidR="002D5980" w:rsidRPr="002D5980" w:rsidRDefault="002D5980" w:rsidP="002D5980">
      <w:pPr>
        <w:pStyle w:val="Sansinterligne"/>
        <w:jc w:val="center"/>
        <w:rPr>
          <w:b/>
          <w:sz w:val="28"/>
          <w:szCs w:val="20"/>
        </w:rPr>
      </w:pPr>
      <w:r w:rsidRPr="002D5980">
        <w:rPr>
          <w:b/>
          <w:sz w:val="28"/>
          <w:szCs w:val="20"/>
        </w:rPr>
        <w:t>Conducteur d’Engins H/F</w:t>
      </w:r>
    </w:p>
    <w:p w:rsidR="002D5980" w:rsidRPr="002D5980" w:rsidRDefault="002D5980" w:rsidP="002D5980">
      <w:pPr>
        <w:pStyle w:val="Sansinterligne"/>
        <w:jc w:val="center"/>
        <w:rPr>
          <w:b/>
          <w:sz w:val="28"/>
          <w:szCs w:val="20"/>
        </w:rPr>
      </w:pPr>
      <w:r w:rsidRPr="002D5980">
        <w:rPr>
          <w:b/>
          <w:sz w:val="28"/>
          <w:szCs w:val="20"/>
        </w:rPr>
        <w:t>Saint-Ours (63)</w:t>
      </w:r>
    </w:p>
    <w:p w:rsidR="002D5980" w:rsidRPr="002D5980" w:rsidRDefault="002D5980" w:rsidP="002D5980">
      <w:pPr>
        <w:spacing w:after="0" w:line="240" w:lineRule="auto"/>
        <w:ind w:right="-428"/>
        <w:jc w:val="both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outlineLvl w:val="1"/>
        <w:rPr>
          <w:rFonts w:ascii="Comic Sans MS" w:eastAsia="Times New Roman" w:hAnsi="Comic Sans MS" w:cs="Times New Roman"/>
          <w:caps/>
          <w:color w:val="333333"/>
          <w:sz w:val="20"/>
          <w:szCs w:val="20"/>
          <w:lang w:eastAsia="fr-FR"/>
        </w:rPr>
      </w:pP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outlineLvl w:val="1"/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</w:pPr>
      <w:r w:rsidRPr="002D5980"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  <w:t>DESCRIPTION DE L'OFFRE</w:t>
      </w:r>
      <w:r w:rsidR="002D5980" w:rsidRPr="002D5980"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  <w:t> :</w:t>
      </w: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Pour notre activité ferrailles, en lien étroit avec les équipes d'exploitation, vous serez notamment chargé(e) des missions suivantes :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conduire la pelle mise à votre disposition en respectant les règles de sécurité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 xml:space="preserve">De trier et déplacer la marchandise en fonction des produits et des matières selon les </w:t>
      </w:r>
      <w:bookmarkStart w:id="0" w:name="_GoBack"/>
      <w:bookmarkEnd w:id="0"/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règles en vigueur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contrôler la conformité des chargements vidés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D'effectuer régulièrement des actions de manutention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contrôler le bon état des matériels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D’effectuer la maintenance de premier niveau des engins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la surveillance des éventuels points chaud ou fumées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D’informer votre supérieur hiérarchique de tout problème rencontré lors de votre travail notamment en matière de qualité, sécurité et environnement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participer à la vie du site en aidant les collègues aux travaux ponctuels</w:t>
      </w:r>
    </w:p>
    <w:p w:rsidR="001410AD" w:rsidRPr="002D5980" w:rsidRDefault="001410AD" w:rsidP="002D59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De communiquer les informations nécessaires au bon fonctionnement des services</w:t>
      </w:r>
    </w:p>
    <w:p w:rsidR="001410AD" w:rsidRPr="002D5980" w:rsidRDefault="001410AD" w:rsidP="002D5980">
      <w:pPr>
        <w:shd w:val="clear" w:color="auto" w:fill="FFFFFF"/>
        <w:spacing w:line="288" w:lineRule="atLeast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  <w:t>Pour mener à bien vos missions, vous devez respecter l’ensemble des réglementations de sécurité liées au véhicule, à la circulation routière ainsi qu’au chargement / déchargement des déchets.</w:t>
      </w:r>
    </w:p>
    <w:p w:rsidR="002D7187" w:rsidRDefault="002D7187" w:rsidP="002D5980">
      <w:pPr>
        <w:shd w:val="clear" w:color="auto" w:fill="FFFFFF"/>
        <w:spacing w:after="0" w:line="288" w:lineRule="atLeast"/>
        <w:jc w:val="both"/>
        <w:outlineLvl w:val="1"/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</w:pP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outlineLvl w:val="1"/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</w:pPr>
      <w:r w:rsidRPr="002D5980"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  <w:t>PROFIL REQUIS</w:t>
      </w:r>
      <w:r w:rsidR="002D5980">
        <w:rPr>
          <w:rFonts w:ascii="Comic Sans MS" w:eastAsia="Times New Roman" w:hAnsi="Comic Sans MS" w:cs="Times New Roman"/>
          <w:b/>
          <w:caps/>
          <w:color w:val="333333"/>
          <w:sz w:val="20"/>
          <w:szCs w:val="20"/>
          <w:u w:val="single"/>
          <w:lang w:eastAsia="fr-FR"/>
        </w:rPr>
        <w:t> :</w:t>
      </w: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Impérativement titulaire du CACES R482 catégorie B1 (catégorie C1 serait un plus), vous êtes rigoureux</w:t>
      </w:r>
      <w:r w:rsidR="00E654D3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/se</w:t>
      </w:r>
      <w:r w:rsidRPr="002D5980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, sérieux</w:t>
      </w:r>
      <w:r w:rsidR="00E654D3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/</w:t>
      </w:r>
      <w:proofErr w:type="spellStart"/>
      <w:r w:rsidR="00E654D3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se</w:t>
      </w:r>
      <w:proofErr w:type="spellEnd"/>
      <w:r w:rsidRPr="002D5980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 xml:space="preserve"> et motivé</w:t>
      </w:r>
      <w:r w:rsidR="00E654D3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(e)</w:t>
      </w:r>
      <w:r w:rsidRPr="002D5980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 xml:space="preserve"> et vous recherchez un emploi enrichissant proche de chez vous.</w:t>
      </w:r>
    </w:p>
    <w:p w:rsidR="001410AD" w:rsidRPr="002D5980" w:rsidRDefault="001410AD" w:rsidP="002D5980">
      <w:pPr>
        <w:shd w:val="clear" w:color="auto" w:fill="FFFFFF"/>
        <w:spacing w:after="0" w:line="288" w:lineRule="atLeast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r w:rsidRPr="002D5980">
        <w:rPr>
          <w:rFonts w:ascii="Comic Sans MS" w:eastAsia="Times New Roman" w:hAnsi="Comic Sans MS" w:cs="Calibri"/>
          <w:color w:val="454545"/>
          <w:sz w:val="20"/>
          <w:szCs w:val="20"/>
          <w:lang w:eastAsia="fr-FR"/>
        </w:rPr>
        <w:t>Votre investissement à la vie de l’entreprise, à l’intérieur et à l’extérieur de votre engin, vous permettra de réussir dans ce poste.</w:t>
      </w:r>
    </w:p>
    <w:p w:rsidR="002D5980" w:rsidRPr="002D7187" w:rsidRDefault="004D1C77" w:rsidP="002D7187">
      <w:pPr>
        <w:shd w:val="clear" w:color="auto" w:fill="FFFFFF"/>
        <w:spacing w:line="288" w:lineRule="atLeast"/>
        <w:jc w:val="both"/>
        <w:rPr>
          <w:rFonts w:ascii="Comic Sans MS" w:eastAsia="Times New Roman" w:hAnsi="Comic Sans MS" w:cs="Times New Roman"/>
          <w:color w:val="454545"/>
          <w:sz w:val="20"/>
          <w:szCs w:val="20"/>
          <w:lang w:eastAsia="fr-FR"/>
        </w:rPr>
      </w:pPr>
      <w:hyperlink r:id="rId6" w:history="1">
        <w:r w:rsidR="001410AD" w:rsidRPr="002D5980">
          <w:rPr>
            <w:rStyle w:val="Lienhypertexte"/>
            <w:rFonts w:ascii="Comic Sans MS" w:eastAsia="Times New Roman" w:hAnsi="Comic Sans MS" w:cs="Times New Roman"/>
            <w:sz w:val="20"/>
            <w:szCs w:val="20"/>
            <w:lang w:eastAsia="fr-FR"/>
          </w:rPr>
          <w:t>https://www.paprec.com/fr/carriere/nos-metiers/conducteur-d-engin-compost/</w:t>
        </w:r>
      </w:hyperlink>
    </w:p>
    <w:tbl>
      <w:tblPr>
        <w:tblStyle w:val="Grilledutableau"/>
        <w:tblpPr w:leftFromText="141" w:rightFromText="141" w:vertAnchor="text" w:horzAnchor="margin" w:tblpY="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3214"/>
        <w:gridCol w:w="2929"/>
      </w:tblGrid>
      <w:tr w:rsidR="002D5980" w:rsidRPr="0051474E" w:rsidTr="002D5980"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b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b/>
                <w:color w:val="2F4694"/>
                <w:sz w:val="16"/>
                <w:szCs w:val="16"/>
              </w:rPr>
              <w:t>PAPREC AUVERGNE</w:t>
            </w:r>
          </w:p>
        </w:tc>
        <w:tc>
          <w:tcPr>
            <w:tcW w:w="3214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S.A.S au capital de 304 898 euros</w:t>
            </w:r>
          </w:p>
        </w:tc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b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b/>
                <w:color w:val="2F4694"/>
                <w:sz w:val="16"/>
                <w:szCs w:val="16"/>
              </w:rPr>
              <w:t>CENTRE DE TRI</w:t>
            </w:r>
          </w:p>
        </w:tc>
      </w:tr>
      <w:tr w:rsidR="002D5980" w:rsidRPr="0051474E" w:rsidTr="002D5980"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 xml:space="preserve">30 Route des Volcans – </w:t>
            </w:r>
            <w:proofErr w:type="spellStart"/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Charlon</w:t>
            </w:r>
            <w:proofErr w:type="spellEnd"/>
          </w:p>
        </w:tc>
        <w:tc>
          <w:tcPr>
            <w:tcW w:w="3214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397 180 084 RCS Clermont-Ferrand</w:t>
            </w:r>
          </w:p>
        </w:tc>
        <w:tc>
          <w:tcPr>
            <w:tcW w:w="2929" w:type="dxa"/>
          </w:tcPr>
          <w:p w:rsidR="002D7187" w:rsidRDefault="002D7187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color w:val="2F4694"/>
                <w:sz w:val="16"/>
                <w:szCs w:val="16"/>
              </w:rPr>
              <w:t xml:space="preserve">Zone industrielle du </w:t>
            </w:r>
            <w:proofErr w:type="spellStart"/>
            <w:r>
              <w:rPr>
                <w:rFonts w:ascii="Neo Sans Std" w:hAnsi="Neo Sans Std"/>
                <w:color w:val="2F4694"/>
                <w:sz w:val="16"/>
                <w:szCs w:val="16"/>
              </w:rPr>
              <w:t>Brézet</w:t>
            </w:r>
            <w:proofErr w:type="spellEnd"/>
            <w:r>
              <w:rPr>
                <w:rFonts w:ascii="Neo Sans Std" w:hAnsi="Neo Sans Std"/>
                <w:color w:val="2F4694"/>
                <w:sz w:val="16"/>
                <w:szCs w:val="16"/>
              </w:rPr>
              <w:t xml:space="preserve"> </w:t>
            </w:r>
          </w:p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25 rue Newton</w:t>
            </w:r>
          </w:p>
        </w:tc>
      </w:tr>
      <w:tr w:rsidR="002D5980" w:rsidRPr="0051474E" w:rsidTr="002D5980"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63230 Saint-Ours-Les-Roches</w:t>
            </w:r>
          </w:p>
        </w:tc>
        <w:tc>
          <w:tcPr>
            <w:tcW w:w="3214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FR 24 397 180 084</w:t>
            </w:r>
          </w:p>
        </w:tc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63100 Clermont-Ferrand</w:t>
            </w:r>
          </w:p>
        </w:tc>
      </w:tr>
      <w:tr w:rsidR="002D5980" w:rsidRPr="0051474E" w:rsidTr="002D5980"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Tél : 04 73 88 70 74</w:t>
            </w:r>
          </w:p>
        </w:tc>
        <w:tc>
          <w:tcPr>
            <w:tcW w:w="3214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color w:val="2F4694"/>
                <w:sz w:val="16"/>
                <w:szCs w:val="16"/>
              </w:rPr>
              <w:t>contact.auvergne</w:t>
            </w: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@paprec.com</w:t>
            </w:r>
          </w:p>
        </w:tc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Tél : 04 73 90 93 19</w:t>
            </w:r>
          </w:p>
        </w:tc>
      </w:tr>
      <w:tr w:rsidR="002D5980" w:rsidRPr="0051474E" w:rsidTr="002D5980"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SIRET : 397 180 084 00014</w:t>
            </w:r>
          </w:p>
        </w:tc>
        <w:tc>
          <w:tcPr>
            <w:tcW w:w="3214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www.paprec.com</w:t>
            </w:r>
          </w:p>
        </w:tc>
        <w:tc>
          <w:tcPr>
            <w:tcW w:w="2929" w:type="dxa"/>
          </w:tcPr>
          <w:p w:rsidR="002D5980" w:rsidRPr="0051474E" w:rsidRDefault="002D5980" w:rsidP="002D5980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SIRET : 397 180 084 00055</w:t>
            </w:r>
          </w:p>
        </w:tc>
      </w:tr>
    </w:tbl>
    <w:p w:rsidR="001410AD" w:rsidRPr="001410AD" w:rsidRDefault="001410AD" w:rsidP="001410AD">
      <w:pPr>
        <w:shd w:val="clear" w:color="auto" w:fill="FFFFFF"/>
        <w:spacing w:line="288" w:lineRule="atLeast"/>
        <w:rPr>
          <w:rFonts w:ascii="AGaramondPro-Regular" w:eastAsia="Times New Roman" w:hAnsi="AGaramondPro-Regular" w:cs="Times New Roman"/>
          <w:color w:val="454545"/>
          <w:sz w:val="24"/>
          <w:szCs w:val="24"/>
          <w:lang w:eastAsia="fr-FR"/>
        </w:rPr>
      </w:pPr>
    </w:p>
    <w:p w:rsidR="001410AD" w:rsidRDefault="001410AD" w:rsidP="001410AD">
      <w:pPr>
        <w:shd w:val="clear" w:color="auto" w:fill="FFFFFF"/>
        <w:spacing w:after="0" w:line="240" w:lineRule="auto"/>
        <w:rPr>
          <w:rFonts w:ascii="AGaramondPro-Regular" w:eastAsia="Times New Roman" w:hAnsi="AGaramondPro-Regular" w:cs="Times New Roman"/>
          <w:color w:val="454545"/>
          <w:sz w:val="21"/>
          <w:szCs w:val="21"/>
          <w:lang w:eastAsia="fr-FR"/>
        </w:rPr>
      </w:pPr>
      <w:r w:rsidRPr="005226C7">
        <w:rPr>
          <w:noProof/>
          <w:lang w:eastAsia="fr-FR"/>
        </w:rPr>
        <w:lastRenderedPageBreak/>
        <w:drawing>
          <wp:inline distT="0" distB="0" distL="0" distR="0" wp14:anchorId="5C2AE37D" wp14:editId="7466274C">
            <wp:extent cx="2243493" cy="904875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3744" cy="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0AD" w:rsidRDefault="001410AD" w:rsidP="001410AD">
      <w:pPr>
        <w:shd w:val="clear" w:color="auto" w:fill="FFFFFF"/>
        <w:spacing w:after="0" w:line="240" w:lineRule="auto"/>
        <w:rPr>
          <w:rFonts w:ascii="AGaramondPro-Regular" w:eastAsia="Times New Roman" w:hAnsi="AGaramondPro-Regular" w:cs="Times New Roman"/>
          <w:color w:val="454545"/>
          <w:sz w:val="21"/>
          <w:szCs w:val="21"/>
          <w:lang w:eastAsia="fr-FR"/>
        </w:rPr>
      </w:pPr>
    </w:p>
    <w:p w:rsidR="001410AD" w:rsidRDefault="001410AD" w:rsidP="001410AD">
      <w:pPr>
        <w:shd w:val="clear" w:color="auto" w:fill="FFFFFF"/>
        <w:spacing w:after="0" w:line="240" w:lineRule="auto"/>
        <w:rPr>
          <w:rFonts w:ascii="AGaramondPro-Regular" w:eastAsia="Times New Roman" w:hAnsi="AGaramondPro-Regular" w:cs="Times New Roman"/>
          <w:color w:val="454545"/>
          <w:sz w:val="21"/>
          <w:szCs w:val="21"/>
          <w:lang w:eastAsia="fr-FR"/>
        </w:rPr>
      </w:pPr>
    </w:p>
    <w:p w:rsidR="001410AD" w:rsidRPr="001410AD" w:rsidRDefault="001410AD" w:rsidP="001410AD">
      <w:pPr>
        <w:shd w:val="clear" w:color="auto" w:fill="FFFFFF"/>
        <w:spacing w:after="0" w:line="240" w:lineRule="auto"/>
        <w:rPr>
          <w:rFonts w:ascii="AGaramondPro-Regular" w:eastAsia="Times New Roman" w:hAnsi="AGaramondPro-Regular" w:cs="Times New Roman"/>
          <w:color w:val="454545"/>
          <w:sz w:val="21"/>
          <w:szCs w:val="21"/>
          <w:lang w:eastAsia="fr-FR"/>
        </w:rPr>
      </w:pPr>
    </w:p>
    <w:p w:rsidR="00F660E9" w:rsidRDefault="001410AD">
      <w:r w:rsidRPr="001410AD">
        <w:rPr>
          <w:rFonts w:ascii="AGaramondPro-Regular" w:eastAsia="Times New Roman" w:hAnsi="AGaramondPro-Regular" w:cs="Times New Roman"/>
          <w:noProof/>
          <w:color w:val="454545"/>
          <w:sz w:val="21"/>
          <w:szCs w:val="21"/>
          <w:lang w:eastAsia="fr-FR"/>
        </w:rPr>
        <w:drawing>
          <wp:inline distT="0" distB="0" distL="0" distR="0" wp14:anchorId="7B3B2F25" wp14:editId="288C8EC3">
            <wp:extent cx="5982571" cy="3314700"/>
            <wp:effectExtent l="0" t="0" r="0" b="0"/>
            <wp:docPr id="1" name="Image 1" descr="Conducteur d’engins H/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ucteur d’engins H/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22" cy="334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AD" w:rsidRDefault="001410AD"/>
    <w:p w:rsidR="002D5980" w:rsidRDefault="002D5980"/>
    <w:p w:rsidR="002D5980" w:rsidRDefault="002D5980"/>
    <w:p w:rsidR="002D5980" w:rsidRDefault="002D5980"/>
    <w:p w:rsidR="002D5980" w:rsidRDefault="002D5980"/>
    <w:p w:rsidR="001410AD" w:rsidRDefault="001410AD"/>
    <w:p w:rsidR="001410AD" w:rsidRDefault="001410AD"/>
    <w:p w:rsidR="001410AD" w:rsidRDefault="001410AD"/>
    <w:p w:rsidR="001410AD" w:rsidRDefault="001410AD"/>
    <w:p w:rsidR="001410AD" w:rsidRDefault="001410AD"/>
    <w:p w:rsidR="001410AD" w:rsidRDefault="001410AD"/>
    <w:p w:rsidR="001410AD" w:rsidRDefault="001410AD"/>
    <w:p w:rsidR="001410AD" w:rsidRDefault="001410A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3214"/>
        <w:gridCol w:w="2929"/>
      </w:tblGrid>
      <w:tr w:rsidR="001410AD" w:rsidRPr="0051474E" w:rsidTr="004F05C8"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b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b/>
                <w:color w:val="2F4694"/>
                <w:sz w:val="16"/>
                <w:szCs w:val="16"/>
              </w:rPr>
              <w:t>PAPREC AUVERGNE</w:t>
            </w:r>
          </w:p>
        </w:tc>
        <w:tc>
          <w:tcPr>
            <w:tcW w:w="3214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S.A.S au capital de 304 898 euros</w:t>
            </w:r>
          </w:p>
        </w:tc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b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b/>
                <w:color w:val="2F4694"/>
                <w:sz w:val="16"/>
                <w:szCs w:val="16"/>
              </w:rPr>
              <w:t>CENTRE DE TRI</w:t>
            </w:r>
          </w:p>
        </w:tc>
      </w:tr>
      <w:tr w:rsidR="001410AD" w:rsidRPr="0051474E" w:rsidTr="004F05C8"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 xml:space="preserve">30 Route des Volcans – </w:t>
            </w:r>
            <w:proofErr w:type="spellStart"/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Charlon</w:t>
            </w:r>
            <w:proofErr w:type="spellEnd"/>
          </w:p>
        </w:tc>
        <w:tc>
          <w:tcPr>
            <w:tcW w:w="3214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397 180 084 RCS Clermont-Ferrand</w:t>
            </w:r>
          </w:p>
        </w:tc>
        <w:tc>
          <w:tcPr>
            <w:tcW w:w="2929" w:type="dxa"/>
          </w:tcPr>
          <w:p w:rsidR="002D7187" w:rsidRDefault="002D7187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color w:val="2F4694"/>
                <w:sz w:val="16"/>
                <w:szCs w:val="16"/>
              </w:rPr>
              <w:t xml:space="preserve">Zone industrielle du </w:t>
            </w:r>
            <w:proofErr w:type="spellStart"/>
            <w:r>
              <w:rPr>
                <w:rFonts w:ascii="Neo Sans Std" w:hAnsi="Neo Sans Std"/>
                <w:color w:val="2F4694"/>
                <w:sz w:val="16"/>
                <w:szCs w:val="16"/>
              </w:rPr>
              <w:t>Brézet</w:t>
            </w:r>
            <w:proofErr w:type="spellEnd"/>
          </w:p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25 rue Newton</w:t>
            </w:r>
          </w:p>
        </w:tc>
      </w:tr>
      <w:tr w:rsidR="001410AD" w:rsidRPr="0051474E" w:rsidTr="004F05C8"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63230 Saint-Ours-Les-Roches</w:t>
            </w:r>
          </w:p>
        </w:tc>
        <w:tc>
          <w:tcPr>
            <w:tcW w:w="3214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FR 24 397 180 084</w:t>
            </w:r>
          </w:p>
        </w:tc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63100 Clermont-Ferrand</w:t>
            </w:r>
          </w:p>
        </w:tc>
      </w:tr>
      <w:tr w:rsidR="001410AD" w:rsidRPr="0051474E" w:rsidTr="004F05C8"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Tél : 04 73 88 70 74</w:t>
            </w:r>
          </w:p>
        </w:tc>
        <w:tc>
          <w:tcPr>
            <w:tcW w:w="3214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>
              <w:rPr>
                <w:rFonts w:ascii="Neo Sans Std" w:hAnsi="Neo Sans Std"/>
                <w:color w:val="2F4694"/>
                <w:sz w:val="16"/>
                <w:szCs w:val="16"/>
              </w:rPr>
              <w:t>contact.auvergne</w:t>
            </w: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@paprec.com</w:t>
            </w:r>
          </w:p>
        </w:tc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Tél : 04 73 90 93 19</w:t>
            </w:r>
          </w:p>
        </w:tc>
      </w:tr>
      <w:tr w:rsidR="001410AD" w:rsidRPr="0051474E" w:rsidTr="004F05C8">
        <w:tc>
          <w:tcPr>
            <w:tcW w:w="2929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SIRET : 397 180 084 00014</w:t>
            </w:r>
          </w:p>
        </w:tc>
        <w:tc>
          <w:tcPr>
            <w:tcW w:w="3214" w:type="dxa"/>
          </w:tcPr>
          <w:p w:rsidR="001410AD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www.paprec.com</w:t>
            </w:r>
          </w:p>
        </w:tc>
        <w:tc>
          <w:tcPr>
            <w:tcW w:w="2929" w:type="dxa"/>
          </w:tcPr>
          <w:p w:rsidR="002D5980" w:rsidRPr="0051474E" w:rsidRDefault="001410AD" w:rsidP="004F05C8">
            <w:pPr>
              <w:pStyle w:val="Pieddepage"/>
              <w:rPr>
                <w:rFonts w:ascii="Neo Sans Std" w:hAnsi="Neo Sans Std"/>
                <w:color w:val="2F4694"/>
                <w:sz w:val="16"/>
                <w:szCs w:val="16"/>
              </w:rPr>
            </w:pPr>
            <w:r w:rsidRPr="0051474E">
              <w:rPr>
                <w:rFonts w:ascii="Neo Sans Std" w:hAnsi="Neo Sans Std"/>
                <w:color w:val="2F4694"/>
                <w:sz w:val="16"/>
                <w:szCs w:val="16"/>
              </w:rPr>
              <w:t>SIRET : 397 180 084 00055</w:t>
            </w:r>
          </w:p>
        </w:tc>
      </w:tr>
    </w:tbl>
    <w:p w:rsidR="001410AD" w:rsidRDefault="001410AD" w:rsidP="002D5980"/>
    <w:sectPr w:rsidR="001410AD" w:rsidSect="002D598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-Roman">
    <w:altName w:val="Times New Roman"/>
    <w:panose1 w:val="00000000000000000000"/>
    <w:charset w:val="00"/>
    <w:family w:val="roman"/>
    <w:notTrueType/>
    <w:pitch w:val="default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F01"/>
    <w:multiLevelType w:val="multilevel"/>
    <w:tmpl w:val="EDC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AD"/>
    <w:rsid w:val="001410AD"/>
    <w:rsid w:val="002D5980"/>
    <w:rsid w:val="002D7187"/>
    <w:rsid w:val="004C09E8"/>
    <w:rsid w:val="004D1C77"/>
    <w:rsid w:val="00E654D3"/>
    <w:rsid w:val="00F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605"/>
  <w15:chartTrackingRefBased/>
  <w15:docId w15:val="{2D736CB4-72EE-4736-8B08-EDDA1EFA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1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10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410A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141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AD"/>
  </w:style>
  <w:style w:type="table" w:styleId="Grilledutableau">
    <w:name w:val="Table Grid"/>
    <w:basedOn w:val="TableauNormal"/>
    <w:uiPriority w:val="39"/>
    <w:rsid w:val="001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D5980"/>
    <w:pPr>
      <w:spacing w:after="0" w:line="240" w:lineRule="auto"/>
    </w:pPr>
    <w:rPr>
      <w:rFonts w:ascii="Comic Sans MS" w:eastAsia="Calibri" w:hAnsi="Comic Sans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prec.com/fr/carriere/nos-metiers/conducteur-d-engin-compos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VIDAL</dc:creator>
  <cp:keywords/>
  <dc:description/>
  <cp:lastModifiedBy>Julie KOLOD</cp:lastModifiedBy>
  <cp:revision>5</cp:revision>
  <dcterms:created xsi:type="dcterms:W3CDTF">2022-05-09T16:24:00Z</dcterms:created>
  <dcterms:modified xsi:type="dcterms:W3CDTF">2022-05-09T16:26:00Z</dcterms:modified>
</cp:coreProperties>
</file>