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00" w:rsidRPr="00241700" w:rsidRDefault="00241700" w:rsidP="00241700">
      <w:pPr>
        <w:spacing w:after="240"/>
        <w:rPr>
          <w:rFonts w:ascii="Calibri" w:eastAsia="Times New Roman" w:hAnsi="Calibri"/>
          <w:color w:val="000000"/>
          <w:sz w:val="22"/>
          <w:szCs w:val="22"/>
          <w:lang w:eastAsia="en-US"/>
        </w:rPr>
      </w:pP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br/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Ouverture d’un</w:t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concours de technicien géomètre du cadastre. La fin des inscriptions aura lieu le 03 octobre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2024</w:t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. 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Possibilité d’</w:t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accueils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en stage</w:t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au niveau du Service Départemental des Impôts Fonciers.</w:t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br/>
      </w:r>
      <w:r w:rsidRPr="00241700">
        <w:rPr>
          <w:rFonts w:ascii="Calibri" w:eastAsia="Times New Roman" w:hAnsi="Calibri"/>
          <w:color w:val="000000"/>
          <w:sz w:val="22"/>
          <w:szCs w:val="22"/>
          <w:lang w:eastAsia="en-US"/>
        </w:rPr>
        <w:br/>
      </w:r>
      <w:hyperlink r:id="rId5" w:history="1">
        <w:r w:rsidRPr="00241700">
          <w:rPr>
            <w:rFonts w:ascii="Calibri" w:eastAsia="Times New Roman" w:hAnsi="Calibri"/>
            <w:color w:val="0000FF"/>
            <w:sz w:val="22"/>
            <w:szCs w:val="22"/>
            <w:u w:val="single"/>
            <w:lang w:eastAsia="en-US"/>
          </w:rPr>
          <w:t>https://rejoindrelesfinancespubliques.economie.gouv.fr/rejoindre-les-finances-publiquesdes-concours-pour-tous-les-niveaux-detudes/devenez-technicien</w:t>
        </w:r>
      </w:hyperlink>
    </w:p>
    <w:p w:rsidR="00241700" w:rsidRPr="00241700" w:rsidRDefault="00241700" w:rsidP="00241700">
      <w:pPr>
        <w:spacing w:after="240"/>
        <w:rPr>
          <w:rFonts w:ascii="Calibri" w:eastAsia="Times New Roman" w:hAnsi="Calibri"/>
          <w:color w:val="000000"/>
          <w:sz w:val="22"/>
          <w:szCs w:val="22"/>
          <w:lang w:eastAsia="en-US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Vous pouvez contacter pour tous renseignements :</w:t>
      </w:r>
    </w:p>
    <w:tbl>
      <w:tblPr>
        <w:tblW w:w="6528" w:type="dxa"/>
        <w:tblCellSpacing w:w="15" w:type="dxa"/>
        <w:tblLook w:val="04A0" w:firstRow="1" w:lastRow="0" w:firstColumn="1" w:lastColumn="0" w:noHBand="0" w:noVBand="1"/>
      </w:tblPr>
      <w:tblGrid>
        <w:gridCol w:w="2006"/>
        <w:gridCol w:w="110"/>
        <w:gridCol w:w="4412"/>
      </w:tblGrid>
      <w:tr w:rsidR="00241700" w:rsidRPr="00241700" w:rsidTr="002417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00" w:rsidRPr="00241700" w:rsidRDefault="00241700" w:rsidP="00241700">
            <w:pPr>
              <w:shd w:val="clear" w:color="auto" w:fill="023854"/>
              <w:spacing w:before="75" w:after="75"/>
              <w:ind w:left="75" w:right="375"/>
              <w:jc w:val="center"/>
              <w:rPr>
                <w:rFonts w:eastAsia="Calibri"/>
                <w:b/>
                <w:bCs/>
                <w:color w:val="FFFFFF"/>
                <w:sz w:val="23"/>
                <w:szCs w:val="23"/>
              </w:rPr>
            </w:pPr>
            <w:r w:rsidRPr="00241700">
              <w:rPr>
                <w:rFonts w:eastAsia="Calibri"/>
                <w:b/>
                <w:bCs/>
                <w:color w:val="FFFFFF"/>
                <w:sz w:val="23"/>
                <w:szCs w:val="23"/>
              </w:rPr>
              <w:t>Finances publiques</w:t>
            </w:r>
          </w:p>
          <w:p w:rsidR="00241700" w:rsidRPr="00241700" w:rsidRDefault="00241700" w:rsidP="00241700">
            <w:pPr>
              <w:spacing w:before="75" w:after="75"/>
              <w:ind w:left="75" w:right="375"/>
              <w:jc w:val="center"/>
              <w:rPr>
                <w:rFonts w:eastAsia="Calibri"/>
                <w:color w:val="023854"/>
                <w:sz w:val="17"/>
                <w:szCs w:val="17"/>
              </w:rPr>
            </w:pPr>
            <w:r w:rsidRPr="00241700">
              <w:rPr>
                <w:rFonts w:eastAsia="Calibri"/>
                <w:color w:val="023854"/>
                <w:sz w:val="17"/>
                <w:szCs w:val="17"/>
              </w:rPr>
              <w:t>Direction Générale des</w:t>
            </w:r>
          </w:p>
          <w:p w:rsidR="00241700" w:rsidRPr="00241700" w:rsidRDefault="00241700" w:rsidP="00241700">
            <w:pPr>
              <w:spacing w:before="75" w:after="75"/>
              <w:ind w:left="75" w:right="375"/>
              <w:jc w:val="center"/>
              <w:rPr>
                <w:rFonts w:eastAsia="Calibri"/>
                <w:color w:val="023854"/>
                <w:sz w:val="17"/>
                <w:szCs w:val="17"/>
              </w:rPr>
            </w:pPr>
            <w:r w:rsidRPr="00241700">
              <w:rPr>
                <w:rFonts w:eastAsia="Calibri"/>
                <w:color w:val="023854"/>
                <w:sz w:val="17"/>
                <w:szCs w:val="17"/>
              </w:rPr>
              <w:t>Finances Publiques</w:t>
            </w:r>
          </w:p>
        </w:tc>
        <w:tc>
          <w:tcPr>
            <w:tcW w:w="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00" w:rsidRPr="00241700" w:rsidRDefault="00241700" w:rsidP="00241700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241700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210" w:type="dxa"/>
              <w:bottom w:w="15" w:type="dxa"/>
              <w:right w:w="15" w:type="dxa"/>
            </w:tcMar>
            <w:vAlign w:val="center"/>
            <w:hideMark/>
          </w:tcPr>
          <w:p w:rsidR="00241700" w:rsidRPr="00241700" w:rsidRDefault="00241700" w:rsidP="00241700">
            <w:pPr>
              <w:spacing w:before="100" w:beforeAutospacing="1" w:after="120"/>
              <w:outlineLvl w:val="2"/>
              <w:rPr>
                <w:rFonts w:eastAsia="Times New Roman"/>
                <w:b/>
                <w:bCs/>
                <w:color w:val="023854"/>
                <w:sz w:val="23"/>
                <w:szCs w:val="23"/>
              </w:rPr>
            </w:pPr>
            <w:r w:rsidRPr="00241700">
              <w:rPr>
                <w:rFonts w:eastAsia="Times New Roman"/>
                <w:b/>
                <w:bCs/>
                <w:color w:val="023854"/>
                <w:sz w:val="23"/>
                <w:szCs w:val="23"/>
              </w:rPr>
              <w:t>Sandrine BRETTE-ROUBEYROTTE</w:t>
            </w:r>
          </w:p>
          <w:p w:rsidR="00241700" w:rsidRPr="00241700" w:rsidRDefault="00241700" w:rsidP="00241700">
            <w:pPr>
              <w:spacing w:before="75" w:after="75"/>
              <w:rPr>
                <w:rFonts w:eastAsia="Calibri"/>
                <w:color w:val="023854"/>
                <w:sz w:val="20"/>
                <w:szCs w:val="20"/>
              </w:rPr>
            </w:pPr>
            <w:r w:rsidRPr="00241700">
              <w:rPr>
                <w:rFonts w:eastAsia="Calibri"/>
                <w:color w:val="023854"/>
                <w:sz w:val="20"/>
                <w:szCs w:val="20"/>
              </w:rPr>
              <w:t>Inspectrice des Finances publiques</w:t>
            </w:r>
          </w:p>
          <w:p w:rsidR="00241700" w:rsidRPr="00241700" w:rsidRDefault="00241700" w:rsidP="00241700">
            <w:pPr>
              <w:spacing w:before="75" w:after="75"/>
              <w:rPr>
                <w:rFonts w:eastAsia="Calibri"/>
                <w:color w:val="023854"/>
                <w:sz w:val="20"/>
                <w:szCs w:val="20"/>
              </w:rPr>
            </w:pPr>
            <w:r w:rsidRPr="00241700">
              <w:rPr>
                <w:rFonts w:eastAsia="Calibri"/>
                <w:b/>
                <w:bCs/>
                <w:color w:val="023854"/>
                <w:sz w:val="20"/>
                <w:szCs w:val="20"/>
              </w:rPr>
              <w:t xml:space="preserve">Chargée de mission Attractivité - </w:t>
            </w:r>
            <w:proofErr w:type="spellStart"/>
            <w:r w:rsidRPr="00241700">
              <w:rPr>
                <w:rFonts w:eastAsia="Calibri"/>
                <w:b/>
                <w:bCs/>
                <w:color w:val="023854"/>
                <w:sz w:val="20"/>
                <w:szCs w:val="20"/>
              </w:rPr>
              <w:t>EcoFip</w:t>
            </w:r>
            <w:proofErr w:type="spellEnd"/>
            <w:r w:rsidRPr="00241700">
              <w:rPr>
                <w:rFonts w:eastAsia="Calibri"/>
                <w:b/>
                <w:bCs/>
                <w:color w:val="023854"/>
                <w:sz w:val="20"/>
                <w:szCs w:val="20"/>
              </w:rPr>
              <w:t>  - Académie19</w:t>
            </w:r>
          </w:p>
          <w:p w:rsidR="00241700" w:rsidRPr="00241700" w:rsidRDefault="00241700" w:rsidP="00241700">
            <w:pPr>
              <w:spacing w:before="75" w:after="75"/>
              <w:rPr>
                <w:rFonts w:eastAsia="Calibri"/>
                <w:color w:val="023854"/>
                <w:sz w:val="20"/>
                <w:szCs w:val="20"/>
              </w:rPr>
            </w:pPr>
            <w:r w:rsidRPr="00241700">
              <w:rPr>
                <w:rFonts w:eastAsia="Calibri"/>
                <w:b/>
                <w:bCs/>
                <w:color w:val="023854"/>
                <w:sz w:val="20"/>
                <w:szCs w:val="20"/>
              </w:rPr>
              <w:t>Pôle support de la DDFIP19</w:t>
            </w:r>
          </w:p>
          <w:p w:rsidR="00241700" w:rsidRPr="00241700" w:rsidRDefault="00241700" w:rsidP="00241700">
            <w:pPr>
              <w:spacing w:before="75" w:after="75"/>
              <w:rPr>
                <w:rFonts w:eastAsia="Calibri"/>
                <w:color w:val="023854"/>
                <w:sz w:val="20"/>
                <w:szCs w:val="20"/>
              </w:rPr>
            </w:pPr>
            <w:r w:rsidRPr="00241700">
              <w:rPr>
                <w:rFonts w:eastAsia="Calibri"/>
                <w:color w:val="023854"/>
                <w:sz w:val="20"/>
                <w:szCs w:val="20"/>
              </w:rPr>
              <w:t>15 Av Henri de Bournazel- 19000 Tulle</w:t>
            </w:r>
          </w:p>
          <w:p w:rsidR="00241700" w:rsidRPr="00241700" w:rsidRDefault="00241700" w:rsidP="00241700">
            <w:pPr>
              <w:spacing w:before="90" w:after="100" w:afterAutospacing="1"/>
              <w:rPr>
                <w:rFonts w:eastAsia="Calibri"/>
                <w:color w:val="000000"/>
                <w:sz w:val="20"/>
                <w:szCs w:val="20"/>
              </w:rPr>
            </w:pPr>
            <w:r w:rsidRPr="00241700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☎</w:t>
            </w:r>
            <w:r w:rsidRPr="00241700">
              <w:rPr>
                <w:rFonts w:eastAsia="Calibri"/>
                <w:color w:val="000000"/>
                <w:sz w:val="20"/>
                <w:szCs w:val="20"/>
              </w:rPr>
              <w:t>️ : 06.33.42.08.59 ou 05.55.20.50.09</w:t>
            </w:r>
          </w:p>
          <w:p w:rsidR="00241700" w:rsidRPr="00241700" w:rsidRDefault="00241700" w:rsidP="00241700">
            <w:pPr>
              <w:spacing w:before="90" w:after="100" w:afterAutospacing="1"/>
              <w:rPr>
                <w:rFonts w:eastAsia="Calibri"/>
                <w:color w:val="000000"/>
                <w:sz w:val="20"/>
                <w:szCs w:val="20"/>
              </w:rPr>
            </w:pPr>
            <w:r w:rsidRPr="00241700">
              <w:rPr>
                <w:rFonts w:eastAsia="Calibri"/>
                <w:color w:val="000000"/>
                <w:sz w:val="20"/>
                <w:szCs w:val="20"/>
              </w:rPr>
              <w:t>🌐 : </w:t>
            </w:r>
            <w:hyperlink r:id="rId6" w:tgtFrame="_blank" w:history="1">
              <w:r w:rsidRPr="00241700">
                <w:rPr>
                  <w:rFonts w:eastAsia="Calibri"/>
                  <w:color w:val="C28F28"/>
                  <w:sz w:val="20"/>
                  <w:szCs w:val="20"/>
                  <w:u w:val="single"/>
                </w:rPr>
                <w:t>rejoindrelesfinancespubliques.gouv.fr</w:t>
              </w:r>
            </w:hyperlink>
            <w:r w:rsidRPr="0024170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55E00" w:rsidRPr="005171D6" w:rsidRDefault="00455E00" w:rsidP="00241700"/>
    <w:sectPr w:rsidR="00455E00" w:rsidRPr="0051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3"/>
    <w:rsid w:val="00241700"/>
    <w:rsid w:val="0031368C"/>
    <w:rsid w:val="00455E00"/>
    <w:rsid w:val="005171D6"/>
    <w:rsid w:val="0058597E"/>
    <w:rsid w:val="005D0113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8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228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8228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6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68C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368C"/>
    <w:pPr>
      <w:spacing w:before="100" w:beforeAutospacing="1" w:after="100" w:afterAutospacing="1"/>
    </w:pPr>
  </w:style>
  <w:style w:type="paragraph" w:customStyle="1" w:styleId="logo-text2">
    <w:name w:val="logo-text2"/>
    <w:basedOn w:val="Normal"/>
    <w:rsid w:val="0024170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8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228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8228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6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68C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368C"/>
    <w:pPr>
      <w:spacing w:before="100" w:beforeAutospacing="1" w:after="100" w:afterAutospacing="1"/>
    </w:pPr>
  </w:style>
  <w:style w:type="paragraph" w:customStyle="1" w:styleId="logo-text2">
    <w:name w:val="logo-text2"/>
    <w:basedOn w:val="Normal"/>
    <w:rsid w:val="0024170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joindrelesfinancespubliques.economie.gouv.fr/" TargetMode="External"/><Relationship Id="rId5" Type="http://schemas.openxmlformats.org/officeDocument/2006/relationships/hyperlink" Target="https://rejoindrelesfinancespubliques.economie.gouv.fr/rejoindre-les-finances-publiquesdes-concours-pour-tous-les-niveaux-detudes/devenez-technic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- Assistante DDFPT</dc:creator>
  <cp:keywords/>
  <dc:description/>
  <cp:lastModifiedBy>MT - Assistante DDFPT</cp:lastModifiedBy>
  <cp:revision>11</cp:revision>
  <dcterms:created xsi:type="dcterms:W3CDTF">2024-02-02T10:35:00Z</dcterms:created>
  <dcterms:modified xsi:type="dcterms:W3CDTF">2024-07-02T14:24:00Z</dcterms:modified>
</cp:coreProperties>
</file>